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14" w:rsidRPr="008B6714" w:rsidRDefault="00266704" w:rsidP="008B6714">
      <w:pPr>
        <w:pStyle w:val="a3"/>
        <w:spacing w:before="0"/>
        <w:ind w:left="5535"/>
        <w:jc w:val="right"/>
        <w:rPr>
          <w:b w:val="0"/>
        </w:rPr>
      </w:pPr>
      <w:r w:rsidRPr="008B6714">
        <w:rPr>
          <w:b w:val="0"/>
        </w:rPr>
        <w:t>Приложение</w:t>
      </w:r>
      <w:r w:rsidR="002573D7" w:rsidRPr="008B6714">
        <w:rPr>
          <w:b w:val="0"/>
        </w:rPr>
        <w:t xml:space="preserve"> </w:t>
      </w:r>
      <w:r w:rsidRPr="008B6714">
        <w:rPr>
          <w:b w:val="0"/>
        </w:rPr>
        <w:t>1</w:t>
      </w:r>
      <w:r w:rsidR="002573D7" w:rsidRPr="008B6714">
        <w:rPr>
          <w:b w:val="0"/>
        </w:rPr>
        <w:t xml:space="preserve"> </w:t>
      </w:r>
    </w:p>
    <w:p w:rsidR="008B6714" w:rsidRPr="008B6714" w:rsidRDefault="00266704" w:rsidP="008B6714">
      <w:pPr>
        <w:pStyle w:val="a3"/>
        <w:spacing w:before="0"/>
        <w:ind w:left="5535"/>
        <w:jc w:val="right"/>
        <w:rPr>
          <w:b w:val="0"/>
        </w:rPr>
      </w:pPr>
      <w:r w:rsidRPr="008B6714">
        <w:rPr>
          <w:b w:val="0"/>
        </w:rPr>
        <w:t>к</w:t>
      </w:r>
      <w:r w:rsidR="002573D7" w:rsidRPr="008B6714">
        <w:rPr>
          <w:b w:val="0"/>
        </w:rPr>
        <w:t xml:space="preserve"> </w:t>
      </w:r>
      <w:r w:rsidRPr="008B6714">
        <w:rPr>
          <w:b w:val="0"/>
        </w:rPr>
        <w:t>приказу</w:t>
      </w:r>
      <w:r w:rsidR="002573D7" w:rsidRPr="008B6714">
        <w:rPr>
          <w:b w:val="0"/>
        </w:rPr>
        <w:t xml:space="preserve"> </w:t>
      </w:r>
      <w:r w:rsidRPr="008B6714">
        <w:rPr>
          <w:b w:val="0"/>
        </w:rPr>
        <w:t>№</w:t>
      </w:r>
      <w:r w:rsidR="00A75A5A">
        <w:rPr>
          <w:b w:val="0"/>
        </w:rPr>
        <w:t>128</w:t>
      </w:r>
      <w:r w:rsidR="008B6714" w:rsidRPr="008B6714">
        <w:rPr>
          <w:b w:val="0"/>
        </w:rPr>
        <w:t xml:space="preserve"> </w:t>
      </w:r>
      <w:r w:rsidR="002573D7" w:rsidRPr="008B6714">
        <w:rPr>
          <w:b w:val="0"/>
        </w:rPr>
        <w:t xml:space="preserve"> </w:t>
      </w:r>
    </w:p>
    <w:p w:rsidR="007B40DD" w:rsidRPr="008B6714" w:rsidRDefault="00266704" w:rsidP="008B6714">
      <w:pPr>
        <w:pStyle w:val="a3"/>
        <w:spacing w:before="0"/>
        <w:ind w:left="5535"/>
        <w:jc w:val="right"/>
        <w:rPr>
          <w:b w:val="0"/>
        </w:rPr>
      </w:pPr>
      <w:r w:rsidRPr="008B6714">
        <w:rPr>
          <w:b w:val="0"/>
        </w:rPr>
        <w:t>от</w:t>
      </w:r>
      <w:r w:rsidR="002573D7" w:rsidRPr="008B6714">
        <w:rPr>
          <w:b w:val="0"/>
        </w:rPr>
        <w:t xml:space="preserve"> </w:t>
      </w:r>
      <w:r w:rsidR="00A75A5A">
        <w:rPr>
          <w:b w:val="0"/>
        </w:rPr>
        <w:t>02</w:t>
      </w:r>
      <w:r w:rsidRPr="008B6714">
        <w:rPr>
          <w:b w:val="0"/>
        </w:rPr>
        <w:t>.0</w:t>
      </w:r>
      <w:r w:rsidR="00A75A5A">
        <w:rPr>
          <w:b w:val="0"/>
        </w:rPr>
        <w:t>9</w:t>
      </w:r>
      <w:r w:rsidRPr="008B6714">
        <w:rPr>
          <w:b w:val="0"/>
        </w:rPr>
        <w:t>.202</w:t>
      </w:r>
      <w:r w:rsidR="005A4EC2" w:rsidRPr="008B6714">
        <w:rPr>
          <w:b w:val="0"/>
        </w:rPr>
        <w:t>4</w:t>
      </w:r>
      <w:r w:rsidRPr="008B6714">
        <w:rPr>
          <w:b w:val="0"/>
          <w:spacing w:val="-5"/>
        </w:rPr>
        <w:t xml:space="preserve"> г.</w:t>
      </w:r>
    </w:p>
    <w:p w:rsidR="007B40DD" w:rsidRDefault="007B40DD">
      <w:pPr>
        <w:rPr>
          <w:b/>
        </w:rPr>
      </w:pPr>
    </w:p>
    <w:p w:rsidR="007B40DD" w:rsidRDefault="00266704">
      <w:pPr>
        <w:pStyle w:val="a3"/>
        <w:ind w:right="56"/>
        <w:jc w:val="center"/>
      </w:pPr>
      <w:bookmarkStart w:id="0" w:name="_GoBack"/>
      <w:r>
        <w:t>План</w:t>
      </w:r>
      <w:r w:rsidR="002573D7">
        <w:t xml:space="preserve"> </w:t>
      </w:r>
      <w:r>
        <w:t>работы</w:t>
      </w:r>
      <w:r w:rsidR="002573D7">
        <w:t xml:space="preserve"> </w:t>
      </w:r>
      <w:r>
        <w:t>МКОУ</w:t>
      </w:r>
      <w:r w:rsidR="00A75A5A">
        <w:t xml:space="preserve"> </w:t>
      </w:r>
      <w:r>
        <w:t>«</w:t>
      </w:r>
      <w:r w:rsidR="00A75A5A">
        <w:t>Новослободская</w:t>
      </w:r>
      <w:r w:rsidR="002573D7">
        <w:t xml:space="preserve"> </w:t>
      </w:r>
      <w:r>
        <w:rPr>
          <w:spacing w:val="-4"/>
        </w:rPr>
        <w:t>СОШ»</w:t>
      </w:r>
    </w:p>
    <w:p w:rsidR="007B40DD" w:rsidRPr="002573D7" w:rsidRDefault="00266704">
      <w:pPr>
        <w:pStyle w:val="a3"/>
        <w:jc w:val="center"/>
      </w:pPr>
      <w:r>
        <w:t>по</w:t>
      </w:r>
      <w:r w:rsidR="002573D7">
        <w:t xml:space="preserve"> </w:t>
      </w:r>
      <w:r>
        <w:t>противодействию</w:t>
      </w:r>
      <w:r w:rsidR="002573D7">
        <w:t xml:space="preserve"> </w:t>
      </w:r>
      <w:r>
        <w:t>коррупции</w:t>
      </w:r>
      <w:r w:rsidR="002573D7">
        <w:t xml:space="preserve"> </w:t>
      </w:r>
      <w:r>
        <w:t>на</w:t>
      </w:r>
      <w:r w:rsidR="002573D7">
        <w:t xml:space="preserve"> </w:t>
      </w:r>
      <w:r>
        <w:t>202</w:t>
      </w:r>
      <w:r w:rsidR="002573D7">
        <w:t>4</w:t>
      </w:r>
      <w:r>
        <w:t>-202</w:t>
      </w:r>
      <w:r w:rsidR="002573D7">
        <w:t xml:space="preserve">5 </w:t>
      </w:r>
      <w:r>
        <w:t>учебный</w:t>
      </w:r>
      <w:r w:rsidR="002573D7">
        <w:t xml:space="preserve"> </w:t>
      </w:r>
      <w:r>
        <w:rPr>
          <w:spacing w:val="-5"/>
        </w:rPr>
        <w:t>год</w:t>
      </w:r>
      <w:r w:rsidR="002573D7">
        <w:rPr>
          <w:spacing w:val="-5"/>
        </w:rPr>
        <w:t xml:space="preserve">  </w:t>
      </w:r>
    </w:p>
    <w:bookmarkEnd w:id="0"/>
    <w:p w:rsidR="002573D7" w:rsidRDefault="002573D7">
      <w:pPr>
        <w:pStyle w:val="a3"/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727"/>
        <w:gridCol w:w="2268"/>
        <w:gridCol w:w="1699"/>
      </w:tblGrid>
      <w:tr w:rsidR="007B40DD">
        <w:trPr>
          <w:trHeight w:val="760"/>
        </w:trPr>
        <w:tc>
          <w:tcPr>
            <w:tcW w:w="665" w:type="dxa"/>
          </w:tcPr>
          <w:p w:rsidR="007B40DD" w:rsidRDefault="00266704">
            <w:pPr>
              <w:pStyle w:val="TableParagraph"/>
              <w:spacing w:before="236" w:line="252" w:lineRule="exact"/>
              <w:ind w:left="175" w:right="160" w:firstLine="48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before="253" w:line="240" w:lineRule="auto"/>
              <w:ind w:left="9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before="253" w:line="240" w:lineRule="auto"/>
              <w:ind w:left="8" w:right="3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before="236" w:line="252" w:lineRule="exact"/>
              <w:ind w:left="269" w:right="175" w:firstLine="319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реализации</w:t>
            </w:r>
          </w:p>
        </w:tc>
      </w:tr>
      <w:tr w:rsidR="007B40DD">
        <w:trPr>
          <w:trHeight w:val="789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5"/>
            </w:pPr>
            <w:r>
              <w:rPr>
                <w:spacing w:val="-5"/>
              </w:rPr>
              <w:t>1.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ind w:right="96"/>
              <w:jc w:val="both"/>
            </w:pPr>
            <w:r>
              <w:t xml:space="preserve">Определение должностных лиц, ответственных за профилактику коррупционных и иных правонарушений в </w:t>
            </w:r>
            <w:r>
              <w:rPr>
                <w:spacing w:val="-2"/>
              </w:rPr>
              <w:t>школе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0" w:right="46"/>
            </w:pPr>
            <w:r>
              <w:rPr>
                <w:spacing w:val="-2"/>
              </w:rPr>
              <w:t>Август</w:t>
            </w:r>
          </w:p>
        </w:tc>
      </w:tr>
      <w:tr w:rsidR="007B40DD">
        <w:trPr>
          <w:trHeight w:val="894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10"/>
              </w:rPr>
              <w:t>2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ind w:right="98"/>
              <w:jc w:val="both"/>
            </w:pPr>
            <w:r>
              <w:t>Разработка и утверждение плана работы по противодействию коррупции в школе, в том числе по предупреждению проявлений бытовой коррупции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2" w:lineRule="auto"/>
              <w:ind w:left="562" w:right="554" w:hanging="2"/>
            </w:pPr>
            <w:r>
              <w:rPr>
                <w:spacing w:val="-2"/>
              </w:rPr>
              <w:t>Директор, заместитель</w:t>
            </w:r>
          </w:p>
          <w:p w:rsidR="007B40DD" w:rsidRDefault="002573D7">
            <w:pPr>
              <w:pStyle w:val="TableParagraph"/>
              <w:spacing w:line="248" w:lineRule="exact"/>
              <w:ind w:left="8" w:right="4"/>
            </w:pPr>
            <w:r>
              <w:t xml:space="preserve">директора </w:t>
            </w:r>
            <w:r w:rsidR="00266704">
              <w:t>по</w:t>
            </w:r>
            <w:r>
              <w:t xml:space="preserve"> </w:t>
            </w:r>
            <w:r w:rsidR="00266704">
              <w:rPr>
                <w:spacing w:val="-5"/>
              </w:rPr>
              <w:t>УВР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0" w:right="46"/>
            </w:pPr>
            <w:r>
              <w:rPr>
                <w:spacing w:val="-2"/>
              </w:rPr>
              <w:t>Август</w:t>
            </w:r>
          </w:p>
        </w:tc>
      </w:tr>
      <w:tr w:rsidR="007B40DD">
        <w:trPr>
          <w:trHeight w:val="505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10"/>
              </w:rPr>
              <w:t>3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6" w:lineRule="exact"/>
              <w:jc w:val="left"/>
            </w:pPr>
            <w:r>
              <w:t>Формирование</w:t>
            </w:r>
            <w:r w:rsidR="002573D7">
              <w:t xml:space="preserve"> </w:t>
            </w:r>
            <w:r>
              <w:t>состава</w:t>
            </w:r>
            <w:r w:rsidR="002573D7">
              <w:t xml:space="preserve"> </w:t>
            </w:r>
            <w:r>
              <w:t>комиссии</w:t>
            </w:r>
            <w:r w:rsidR="002573D7">
              <w:t xml:space="preserve"> </w:t>
            </w:r>
            <w:r>
              <w:t>по</w:t>
            </w:r>
            <w:r w:rsidR="002573D7">
              <w:t xml:space="preserve"> </w:t>
            </w:r>
            <w:r>
              <w:rPr>
                <w:spacing w:val="-2"/>
              </w:rPr>
              <w:t>противодействию</w:t>
            </w:r>
          </w:p>
          <w:p w:rsidR="007B40DD" w:rsidRDefault="002573D7">
            <w:pPr>
              <w:pStyle w:val="TableParagraph"/>
              <w:spacing w:line="240" w:lineRule="exact"/>
              <w:jc w:val="left"/>
            </w:pPr>
            <w:r>
              <w:t>к</w:t>
            </w:r>
            <w:r w:rsidR="00266704">
              <w:t>оррупции</w:t>
            </w:r>
            <w:r>
              <w:t xml:space="preserve"> </w:t>
            </w:r>
            <w:r w:rsidR="00266704">
              <w:t>в</w:t>
            </w:r>
            <w:r>
              <w:t xml:space="preserve"> </w:t>
            </w:r>
            <w:r w:rsidR="00266704">
              <w:rPr>
                <w:spacing w:val="-2"/>
              </w:rPr>
              <w:t>школе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2" w:right="46"/>
            </w:pPr>
            <w:r>
              <w:rPr>
                <w:spacing w:val="-2"/>
              </w:rPr>
              <w:t>Сентябрь</w:t>
            </w:r>
          </w:p>
        </w:tc>
      </w:tr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10"/>
              </w:rPr>
              <w:t>4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jc w:val="left"/>
            </w:pPr>
            <w:r>
              <w:t>Проведение</w:t>
            </w:r>
            <w:r w:rsidR="002573D7">
              <w:t xml:space="preserve"> </w:t>
            </w:r>
            <w:r>
              <w:t>заседаний</w:t>
            </w:r>
            <w:r w:rsidR="002573D7">
              <w:t xml:space="preserve"> </w:t>
            </w:r>
            <w:r>
              <w:t>комиссии</w:t>
            </w:r>
            <w:r w:rsidR="002573D7">
              <w:t xml:space="preserve"> </w:t>
            </w:r>
            <w:r>
              <w:t>по</w:t>
            </w:r>
            <w:r w:rsidR="002573D7">
              <w:t xml:space="preserve"> </w:t>
            </w:r>
            <w:r>
              <w:t xml:space="preserve">противодействию </w:t>
            </w:r>
            <w:r>
              <w:rPr>
                <w:spacing w:val="-2"/>
              </w:rPr>
              <w:t>коррупции.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0" w:lineRule="auto"/>
              <w:ind w:left="562" w:right="554" w:hanging="2"/>
            </w:pPr>
            <w:r>
              <w:rPr>
                <w:spacing w:val="-2"/>
              </w:rPr>
              <w:t>Директор, заместитель</w:t>
            </w:r>
          </w:p>
          <w:p w:rsidR="007B40DD" w:rsidRDefault="002573D7">
            <w:pPr>
              <w:pStyle w:val="TableParagraph"/>
              <w:spacing w:line="238" w:lineRule="exact"/>
              <w:ind w:left="8"/>
            </w:pPr>
            <w:r>
              <w:t>д</w:t>
            </w:r>
            <w:r w:rsidR="00266704">
              <w:t>иректора</w:t>
            </w:r>
            <w:r>
              <w:t xml:space="preserve"> </w:t>
            </w:r>
            <w:r w:rsidR="00266704">
              <w:t>по</w:t>
            </w:r>
            <w:r>
              <w:t xml:space="preserve"> </w:t>
            </w:r>
            <w:r w:rsidR="00266704">
              <w:rPr>
                <w:spacing w:val="-5"/>
              </w:rPr>
              <w:t>УВР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7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767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/>
            </w:pPr>
            <w:r>
              <w:rPr>
                <w:spacing w:val="-10"/>
              </w:rPr>
              <w:t>5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jc w:val="left"/>
            </w:pPr>
            <w:r>
              <w:t>Информирование педагогов школы о нормативно- правовом</w:t>
            </w:r>
            <w:r w:rsidR="002573D7">
              <w:t xml:space="preserve"> </w:t>
            </w:r>
            <w:r>
              <w:t>регулировании</w:t>
            </w:r>
            <w:r w:rsidR="002573D7">
              <w:t xml:space="preserve"> </w:t>
            </w:r>
            <w:r>
              <w:t>и</w:t>
            </w:r>
            <w:r w:rsidR="002573D7">
              <w:t xml:space="preserve"> </w:t>
            </w:r>
            <w:r>
              <w:t>мерах</w:t>
            </w:r>
            <w:r w:rsidR="002573D7">
              <w:t xml:space="preserve"> </w:t>
            </w:r>
            <w:r>
              <w:t>по</w:t>
            </w:r>
            <w:r w:rsidR="002573D7">
              <w:t xml:space="preserve"> </w:t>
            </w:r>
            <w:r>
              <w:t>противодействию</w:t>
            </w:r>
          </w:p>
          <w:p w:rsidR="007B40DD" w:rsidRDefault="00266704">
            <w:pPr>
              <w:pStyle w:val="TableParagraph"/>
              <w:spacing w:line="248" w:lineRule="exact"/>
              <w:jc w:val="left"/>
            </w:pPr>
            <w:r>
              <w:rPr>
                <w:spacing w:val="-2"/>
              </w:rPr>
              <w:t>коррупции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0" w:lineRule="auto"/>
              <w:ind w:left="293" w:right="288" w:firstLine="3"/>
            </w:pPr>
            <w:r>
              <w:t xml:space="preserve">Комиссия по </w:t>
            </w:r>
            <w:r>
              <w:rPr>
                <w:spacing w:val="-2"/>
              </w:rPr>
              <w:t>противодействию</w:t>
            </w:r>
          </w:p>
          <w:p w:rsidR="007B40DD" w:rsidRDefault="002573D7">
            <w:pPr>
              <w:pStyle w:val="TableParagraph"/>
              <w:spacing w:line="248" w:lineRule="exact"/>
              <w:ind w:left="8" w:right="1"/>
            </w:pPr>
            <w:r>
              <w:t>к</w:t>
            </w:r>
            <w:r w:rsidR="00266704">
              <w:t>оррупции</w:t>
            </w:r>
            <w:r>
              <w:t xml:space="preserve"> </w:t>
            </w:r>
            <w:r w:rsidR="00266704">
              <w:t>в</w:t>
            </w:r>
            <w:r>
              <w:t xml:space="preserve"> </w:t>
            </w:r>
            <w:r w:rsidR="00266704">
              <w:rPr>
                <w:spacing w:val="-2"/>
              </w:rPr>
              <w:t>школе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0" w:lineRule="auto"/>
              <w:ind w:left="190" w:right="175" w:firstLine="189"/>
              <w:jc w:val="left"/>
            </w:pPr>
            <w:r>
              <w:t>В течение всего</w:t>
            </w:r>
            <w:r w:rsidR="002573D7">
              <w:t xml:space="preserve"> </w:t>
            </w:r>
            <w:r>
              <w:t>периода</w:t>
            </w:r>
          </w:p>
        </w:tc>
      </w:tr>
      <w:tr w:rsidR="007B40DD">
        <w:trPr>
          <w:trHeight w:val="1012"/>
        </w:trPr>
        <w:tc>
          <w:tcPr>
            <w:tcW w:w="665" w:type="dxa"/>
          </w:tcPr>
          <w:p w:rsidR="007B40DD" w:rsidRDefault="00266704">
            <w:pPr>
              <w:pStyle w:val="TableParagraph"/>
              <w:spacing w:line="249" w:lineRule="exact"/>
              <w:ind w:left="65" w:right="53"/>
            </w:pPr>
            <w:r>
              <w:rPr>
                <w:spacing w:val="-10"/>
              </w:rPr>
              <w:t>6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jc w:val="left"/>
            </w:pPr>
            <w:r>
              <w:t>Проведение оценки должностных обязанностей педагогических работников, исполнение которых в наибольшей</w:t>
            </w:r>
            <w:r w:rsidR="002573D7">
              <w:t xml:space="preserve"> </w:t>
            </w:r>
            <w:r>
              <w:t>мере</w:t>
            </w:r>
            <w:r w:rsidR="002573D7">
              <w:t xml:space="preserve"> </w:t>
            </w:r>
            <w:r>
              <w:t>подвержено</w:t>
            </w:r>
            <w:r w:rsidR="002573D7">
              <w:t xml:space="preserve"> </w:t>
            </w:r>
            <w:r>
              <w:t>риску</w:t>
            </w:r>
            <w:r w:rsidR="002573D7">
              <w:t xml:space="preserve"> </w:t>
            </w:r>
            <w:r>
              <w:t>коррупционных</w:t>
            </w:r>
          </w:p>
          <w:p w:rsidR="007B40DD" w:rsidRDefault="00266704">
            <w:pPr>
              <w:pStyle w:val="TableParagraph"/>
              <w:spacing w:line="237" w:lineRule="exact"/>
              <w:jc w:val="left"/>
            </w:pPr>
            <w:r>
              <w:rPr>
                <w:spacing w:val="-2"/>
              </w:rPr>
              <w:t>проявлений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9" w:lineRule="exact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0" w:lineRule="auto"/>
              <w:ind w:left="190" w:right="175" w:firstLine="189"/>
              <w:jc w:val="left"/>
            </w:pPr>
            <w:r>
              <w:t>В течение всего</w:t>
            </w:r>
            <w:r w:rsidR="002573D7">
              <w:t xml:space="preserve"> </w:t>
            </w:r>
            <w:r>
              <w:t>периода</w:t>
            </w:r>
          </w:p>
        </w:tc>
      </w:tr>
      <w:tr w:rsidR="007B40DD">
        <w:trPr>
          <w:trHeight w:val="1012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10"/>
              </w:rPr>
              <w:t>7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jc w:val="left"/>
            </w:pPr>
            <w:r>
              <w:t>Ежегодное</w:t>
            </w:r>
            <w:r w:rsidR="002573D7">
              <w:t xml:space="preserve"> </w:t>
            </w:r>
            <w:r>
              <w:t>рассмотрение</w:t>
            </w:r>
            <w:r w:rsidR="002573D7">
              <w:t xml:space="preserve"> </w:t>
            </w:r>
            <w:r>
              <w:t>вопросов</w:t>
            </w:r>
            <w:r w:rsidR="002573D7">
              <w:t xml:space="preserve"> </w:t>
            </w:r>
            <w:r>
              <w:rPr>
                <w:spacing w:val="-2"/>
              </w:rPr>
              <w:t>исполнения</w:t>
            </w:r>
          </w:p>
          <w:p w:rsidR="007B40DD" w:rsidRDefault="002573D7">
            <w:pPr>
              <w:pStyle w:val="TableParagraph"/>
              <w:spacing w:before="1" w:line="240" w:lineRule="auto"/>
              <w:jc w:val="left"/>
            </w:pPr>
            <w:r>
              <w:t>З</w:t>
            </w:r>
            <w:r w:rsidR="00266704">
              <w:t>аконодательства</w:t>
            </w:r>
            <w:r>
              <w:t xml:space="preserve"> </w:t>
            </w:r>
            <w:r w:rsidR="00266704">
              <w:t>в</w:t>
            </w:r>
            <w:r>
              <w:t xml:space="preserve"> </w:t>
            </w:r>
            <w:r w:rsidR="00266704">
              <w:t>сфере</w:t>
            </w:r>
            <w:r>
              <w:t xml:space="preserve"> </w:t>
            </w:r>
            <w:r w:rsidR="00266704">
              <w:t>противодействия</w:t>
            </w:r>
            <w:r>
              <w:t xml:space="preserve"> </w:t>
            </w:r>
            <w:r w:rsidR="00266704">
              <w:t>коррупции</w:t>
            </w:r>
            <w:r>
              <w:t xml:space="preserve"> </w:t>
            </w:r>
            <w:r w:rsidR="00266704">
              <w:t>на педагогических советах. Приглашение на совещания</w:t>
            </w:r>
          </w:p>
          <w:p w:rsidR="007B40DD" w:rsidRDefault="002573D7">
            <w:pPr>
              <w:pStyle w:val="TableParagraph"/>
              <w:spacing w:before="1" w:line="238" w:lineRule="exact"/>
              <w:jc w:val="left"/>
            </w:pPr>
            <w:r>
              <w:t>р</w:t>
            </w:r>
            <w:r w:rsidR="00266704">
              <w:t>аботников</w:t>
            </w:r>
            <w:r>
              <w:t xml:space="preserve"> </w:t>
            </w:r>
            <w:r w:rsidR="00266704">
              <w:t>правоохранительных</w:t>
            </w:r>
            <w:r>
              <w:t xml:space="preserve"> </w:t>
            </w:r>
            <w:r w:rsidR="00266704">
              <w:t>органов</w:t>
            </w:r>
            <w:r>
              <w:t xml:space="preserve"> </w:t>
            </w:r>
            <w:r w:rsidR="00266704">
              <w:t>и</w:t>
            </w:r>
            <w:r>
              <w:t xml:space="preserve"> </w:t>
            </w:r>
            <w:r w:rsidR="00266704">
              <w:rPr>
                <w:spacing w:val="-2"/>
              </w:rPr>
              <w:t>прокуратуры.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5"/>
            </w:pPr>
            <w:r>
              <w:rPr>
                <w:spacing w:val="-2"/>
              </w:rPr>
              <w:t>Заместитель</w:t>
            </w:r>
          </w:p>
          <w:p w:rsidR="007B40DD" w:rsidRDefault="002573D7">
            <w:pPr>
              <w:pStyle w:val="TableParagraph"/>
              <w:spacing w:before="1" w:line="240" w:lineRule="auto"/>
              <w:ind w:left="8" w:right="2"/>
            </w:pPr>
            <w:r>
              <w:t>д</w:t>
            </w:r>
            <w:r w:rsidR="00266704">
              <w:t>иректора</w:t>
            </w:r>
            <w:r>
              <w:t xml:space="preserve"> </w:t>
            </w:r>
            <w:r w:rsidR="00266704">
              <w:t>по</w:t>
            </w:r>
            <w:r>
              <w:t xml:space="preserve"> </w:t>
            </w:r>
            <w:r w:rsidR="00266704">
              <w:rPr>
                <w:spacing w:val="-5"/>
              </w:rPr>
              <w:t>УВР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3" w:right="46"/>
            </w:pPr>
            <w:r>
              <w:rPr>
                <w:spacing w:val="-5"/>
              </w:rPr>
              <w:t>Май</w:t>
            </w:r>
          </w:p>
        </w:tc>
      </w:tr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10"/>
              </w:rPr>
              <w:t>8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jc w:val="left"/>
            </w:pPr>
            <w:r>
              <w:t>Информирование</w:t>
            </w:r>
            <w:r w:rsidR="002573D7">
              <w:t xml:space="preserve"> </w:t>
            </w:r>
            <w:r>
              <w:t>правоохранительных</w:t>
            </w:r>
            <w:r w:rsidR="002573D7">
              <w:t xml:space="preserve"> </w:t>
            </w:r>
            <w:r>
              <w:t>органов</w:t>
            </w:r>
            <w:r w:rsidR="002573D7">
              <w:t xml:space="preserve"> </w:t>
            </w:r>
            <w:r>
              <w:rPr>
                <w:spacing w:val="-10"/>
              </w:rPr>
              <w:t>о</w:t>
            </w:r>
          </w:p>
          <w:p w:rsidR="007B40DD" w:rsidRDefault="002573D7">
            <w:pPr>
              <w:pStyle w:val="TableParagraph"/>
              <w:spacing w:line="252" w:lineRule="exact"/>
              <w:jc w:val="left"/>
            </w:pPr>
            <w:r>
              <w:t>в</w:t>
            </w:r>
            <w:r w:rsidR="00266704">
              <w:t>ыявленных</w:t>
            </w:r>
            <w:r>
              <w:t xml:space="preserve"> </w:t>
            </w:r>
            <w:r w:rsidR="00266704">
              <w:t>фактах</w:t>
            </w:r>
            <w:r>
              <w:t xml:space="preserve"> </w:t>
            </w:r>
            <w:r w:rsidR="00266704">
              <w:t>коррупции</w:t>
            </w:r>
            <w:r>
              <w:t xml:space="preserve"> </w:t>
            </w:r>
            <w:r w:rsidR="00266704">
              <w:t>в</w:t>
            </w:r>
            <w:r>
              <w:t xml:space="preserve"> </w:t>
            </w:r>
            <w:r w:rsidR="00266704">
              <w:t>сфере</w:t>
            </w:r>
            <w:r>
              <w:t xml:space="preserve"> </w:t>
            </w:r>
            <w:r w:rsidR="00266704">
              <w:t xml:space="preserve">деятельности </w:t>
            </w:r>
            <w:r w:rsidR="00266704">
              <w:rPr>
                <w:spacing w:val="-2"/>
              </w:rPr>
              <w:t>школы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1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348" w:firstLine="115"/>
              <w:jc w:val="left"/>
            </w:pPr>
            <w:r>
              <w:t>По</w:t>
            </w:r>
            <w:r w:rsidR="002573D7">
              <w:t xml:space="preserve"> </w:t>
            </w:r>
            <w:r>
              <w:rPr>
                <w:spacing w:val="-4"/>
              </w:rPr>
              <w:t>мере</w:t>
            </w:r>
          </w:p>
          <w:p w:rsidR="007B40DD" w:rsidRDefault="00266704">
            <w:pPr>
              <w:pStyle w:val="TableParagraph"/>
              <w:spacing w:line="252" w:lineRule="exact"/>
              <w:ind w:left="519" w:right="175" w:hanging="171"/>
              <w:jc w:val="left"/>
            </w:pPr>
            <w:r>
              <w:rPr>
                <w:spacing w:val="-2"/>
              </w:rPr>
              <w:t>выявления фактов</w:t>
            </w:r>
          </w:p>
        </w:tc>
      </w:tr>
      <w:tr w:rsidR="007B40DD">
        <w:trPr>
          <w:trHeight w:val="1334"/>
        </w:trPr>
        <w:tc>
          <w:tcPr>
            <w:tcW w:w="665" w:type="dxa"/>
          </w:tcPr>
          <w:p w:rsidR="007B40DD" w:rsidRDefault="00266704">
            <w:pPr>
              <w:pStyle w:val="TableParagraph"/>
              <w:spacing w:line="249" w:lineRule="exact"/>
              <w:ind w:left="65" w:right="53"/>
            </w:pPr>
            <w:r>
              <w:rPr>
                <w:spacing w:val="-10"/>
              </w:rPr>
              <w:t>9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8" w:lineRule="exact"/>
              <w:jc w:val="left"/>
            </w:pPr>
            <w:r>
              <w:t>Обеспечение</w:t>
            </w:r>
            <w:r w:rsidR="002573D7">
              <w:t xml:space="preserve"> </w:t>
            </w:r>
            <w:r>
              <w:t>соблюдения</w:t>
            </w:r>
            <w:r w:rsidR="002573D7">
              <w:t xml:space="preserve"> </w:t>
            </w:r>
            <w:r>
              <w:t>порядка</w:t>
            </w:r>
            <w:r w:rsidR="002573D7">
              <w:t xml:space="preserve"> </w:t>
            </w:r>
            <w:r>
              <w:rPr>
                <w:spacing w:val="-2"/>
              </w:rPr>
              <w:t>осуществления</w:t>
            </w:r>
          </w:p>
          <w:p w:rsidR="007B40DD" w:rsidRDefault="00266704">
            <w:pPr>
              <w:pStyle w:val="TableParagraph"/>
              <w:spacing w:line="240" w:lineRule="auto"/>
              <w:jc w:val="left"/>
            </w:pPr>
            <w:r>
              <w:t>административных процедур по приему и рассмотрению обращений граждан. Анализ обращений граждан на предмет</w:t>
            </w:r>
            <w:r w:rsidR="002573D7">
              <w:t xml:space="preserve"> </w:t>
            </w:r>
            <w:r>
              <w:t>наличия</w:t>
            </w:r>
            <w:r w:rsidR="002573D7">
              <w:t xml:space="preserve"> </w:t>
            </w:r>
            <w:r>
              <w:t>в</w:t>
            </w:r>
            <w:r w:rsidR="002573D7">
              <w:t xml:space="preserve"> </w:t>
            </w:r>
            <w:r>
              <w:t>них</w:t>
            </w:r>
            <w:r w:rsidR="002573D7">
              <w:t xml:space="preserve"> </w:t>
            </w:r>
            <w:r>
              <w:t>информации</w:t>
            </w:r>
            <w:r w:rsidR="002573D7">
              <w:t xml:space="preserve"> </w:t>
            </w:r>
            <w:r>
              <w:t>о</w:t>
            </w:r>
            <w:r w:rsidR="002573D7">
              <w:t xml:space="preserve"> </w:t>
            </w:r>
            <w:r>
              <w:t>фактах</w:t>
            </w:r>
            <w:r w:rsidR="002573D7">
              <w:t xml:space="preserve"> </w:t>
            </w:r>
            <w:r>
              <w:t>коррупции</w:t>
            </w:r>
            <w:r w:rsidR="002573D7">
              <w:t xml:space="preserve"> </w:t>
            </w:r>
            <w:r>
              <w:t>в сфере деятельности школы.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0" w:lineRule="auto"/>
              <w:ind w:left="218" w:right="211" w:firstLine="2"/>
            </w:pPr>
            <w:r>
              <w:t>Директор школы, ответственный за ведение</w:t>
            </w:r>
            <w:r w:rsidR="002573D7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сайта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0" w:lineRule="auto"/>
              <w:ind w:left="190" w:right="175" w:firstLine="189"/>
              <w:jc w:val="left"/>
            </w:pPr>
            <w:r>
              <w:t>В течение всего</w:t>
            </w:r>
            <w:r w:rsidR="005A4EC2">
              <w:t xml:space="preserve"> </w:t>
            </w:r>
            <w:r>
              <w:t>периода</w:t>
            </w:r>
          </w:p>
        </w:tc>
      </w:tr>
      <w:tr w:rsidR="007B40DD">
        <w:trPr>
          <w:trHeight w:val="505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10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6" w:lineRule="exact"/>
              <w:jc w:val="left"/>
            </w:pPr>
            <w:r>
              <w:t>Обеспечение</w:t>
            </w:r>
            <w:r w:rsidR="002573D7">
              <w:t xml:space="preserve"> </w:t>
            </w:r>
            <w:r>
              <w:t>систематического</w:t>
            </w:r>
            <w:r w:rsidR="002573D7">
              <w:t xml:space="preserve"> </w:t>
            </w:r>
            <w:r>
              <w:t>контроля</w:t>
            </w:r>
            <w:r w:rsidR="002573D7">
              <w:t xml:space="preserve"> </w:t>
            </w:r>
            <w:r>
              <w:t>за</w:t>
            </w:r>
            <w:r w:rsidR="002573D7">
              <w:t xml:space="preserve"> </w:t>
            </w:r>
            <w:r>
              <w:rPr>
                <w:spacing w:val="-2"/>
              </w:rPr>
              <w:t>выполнением</w:t>
            </w:r>
          </w:p>
          <w:p w:rsidR="007B40DD" w:rsidRDefault="002573D7">
            <w:pPr>
              <w:pStyle w:val="TableParagraph"/>
              <w:spacing w:line="240" w:lineRule="exact"/>
              <w:jc w:val="left"/>
            </w:pPr>
            <w:r>
              <w:t>у</w:t>
            </w:r>
            <w:r w:rsidR="00266704">
              <w:t>словий</w:t>
            </w:r>
            <w:r>
              <w:t xml:space="preserve"> </w:t>
            </w:r>
            <w:r w:rsidR="00266704">
              <w:t>муниципальных</w:t>
            </w:r>
            <w:r>
              <w:t xml:space="preserve"> </w:t>
            </w:r>
            <w:r w:rsidR="00266704">
              <w:rPr>
                <w:spacing w:val="-2"/>
              </w:rPr>
              <w:t>контрактов.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6" w:lineRule="exact"/>
              <w:ind w:left="55" w:right="46"/>
            </w:pPr>
            <w:r>
              <w:t>В</w:t>
            </w:r>
            <w:r w:rsidR="002573D7">
              <w:t xml:space="preserve"> </w:t>
            </w:r>
            <w:r>
              <w:rPr>
                <w:spacing w:val="-2"/>
              </w:rPr>
              <w:t>течение</w:t>
            </w:r>
          </w:p>
          <w:p w:rsidR="007B40DD" w:rsidRDefault="00266704">
            <w:pPr>
              <w:pStyle w:val="TableParagraph"/>
              <w:spacing w:line="240" w:lineRule="exact"/>
              <w:ind w:left="56" w:right="46"/>
            </w:pPr>
            <w:r>
              <w:t>всего</w:t>
            </w:r>
            <w:r>
              <w:rPr>
                <w:spacing w:val="-2"/>
              </w:rPr>
              <w:t xml:space="preserve"> периода</w:t>
            </w:r>
          </w:p>
        </w:tc>
      </w:tr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11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ind w:right="294"/>
              <w:jc w:val="left"/>
            </w:pPr>
            <w:r>
              <w:t>Осуществление</w:t>
            </w:r>
            <w:r w:rsidR="002573D7">
              <w:t xml:space="preserve"> </w:t>
            </w:r>
            <w:r>
              <w:t>мероприятий</w:t>
            </w:r>
            <w:r w:rsidR="002573D7">
              <w:t xml:space="preserve"> </w:t>
            </w:r>
            <w:r>
              <w:t>по</w:t>
            </w:r>
            <w:r w:rsidR="002573D7">
              <w:t xml:space="preserve"> </w:t>
            </w:r>
            <w:r>
              <w:t>проверке</w:t>
            </w:r>
            <w:r w:rsidR="002573D7">
              <w:t xml:space="preserve"> </w:t>
            </w:r>
            <w:r>
              <w:t>закупок товаров, работ и услуг для обеспечения нужд</w:t>
            </w:r>
          </w:p>
          <w:p w:rsidR="007B40DD" w:rsidRDefault="002573D7">
            <w:pPr>
              <w:pStyle w:val="TableParagraph"/>
              <w:spacing w:line="238" w:lineRule="exact"/>
              <w:jc w:val="left"/>
            </w:pPr>
            <w:r>
              <w:t>О</w:t>
            </w:r>
            <w:r w:rsidR="00266704">
              <w:t>бразовательной</w:t>
            </w:r>
            <w:r>
              <w:t xml:space="preserve"> </w:t>
            </w:r>
            <w:r w:rsidR="00266704">
              <w:rPr>
                <w:spacing w:val="-2"/>
              </w:rPr>
              <w:t>организации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0" w:lineRule="auto"/>
              <w:ind w:left="190" w:right="175" w:firstLine="189"/>
              <w:jc w:val="left"/>
            </w:pPr>
            <w:r>
              <w:t>В течение всего</w:t>
            </w:r>
            <w:r w:rsidR="002573D7">
              <w:t xml:space="preserve"> </w:t>
            </w:r>
            <w:r>
              <w:t>периода</w:t>
            </w:r>
          </w:p>
        </w:tc>
      </w:tr>
      <w:tr w:rsidR="007B40DD">
        <w:trPr>
          <w:trHeight w:val="506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12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jc w:val="left"/>
            </w:pPr>
            <w:r>
              <w:t>Контроль</w:t>
            </w:r>
            <w:r w:rsidR="002573D7">
              <w:t xml:space="preserve"> </w:t>
            </w:r>
            <w:r>
              <w:t>за</w:t>
            </w:r>
            <w:r w:rsidR="002573D7">
              <w:t xml:space="preserve"> </w:t>
            </w:r>
            <w:r>
              <w:t>целевым</w:t>
            </w:r>
            <w:r w:rsidR="002573D7">
              <w:t xml:space="preserve"> </w:t>
            </w:r>
            <w:r>
              <w:t>использованием</w:t>
            </w:r>
            <w:r w:rsidR="002573D7">
              <w:t xml:space="preserve"> </w:t>
            </w:r>
            <w:r>
              <w:rPr>
                <w:spacing w:val="-2"/>
              </w:rPr>
              <w:t>бюджетных</w:t>
            </w:r>
          </w:p>
          <w:p w:rsidR="007B40DD" w:rsidRDefault="002573D7">
            <w:pPr>
              <w:pStyle w:val="TableParagraph"/>
              <w:spacing w:before="2" w:line="238" w:lineRule="exact"/>
              <w:jc w:val="left"/>
            </w:pPr>
            <w:r>
              <w:t>с</w:t>
            </w:r>
            <w:r w:rsidR="00266704">
              <w:t>редств</w:t>
            </w:r>
            <w:r>
              <w:t xml:space="preserve"> </w:t>
            </w:r>
            <w:r w:rsidR="00266704">
              <w:t>в</w:t>
            </w:r>
            <w:r>
              <w:t xml:space="preserve"> </w:t>
            </w:r>
            <w:r w:rsidR="00266704">
              <w:t>соответствии</w:t>
            </w:r>
            <w:r>
              <w:t xml:space="preserve"> </w:t>
            </w:r>
            <w:r w:rsidR="00266704">
              <w:t>с</w:t>
            </w:r>
            <w:r>
              <w:t xml:space="preserve"> </w:t>
            </w:r>
            <w:r w:rsidR="00266704">
              <w:t>муниципальными</w:t>
            </w:r>
            <w:r>
              <w:t xml:space="preserve"> </w:t>
            </w:r>
            <w:r w:rsidR="00266704">
              <w:rPr>
                <w:spacing w:val="-2"/>
              </w:rPr>
              <w:t>контрактами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2" w:right="46"/>
            </w:pPr>
            <w:r>
              <w:t>В</w:t>
            </w:r>
            <w:r w:rsidR="002573D7">
              <w:t xml:space="preserve"> </w:t>
            </w:r>
            <w:r>
              <w:rPr>
                <w:spacing w:val="-2"/>
              </w:rPr>
              <w:t>течение</w:t>
            </w:r>
          </w:p>
          <w:p w:rsidR="007B40DD" w:rsidRDefault="00266704">
            <w:pPr>
              <w:pStyle w:val="TableParagraph"/>
              <w:spacing w:before="2" w:line="238" w:lineRule="exact"/>
              <w:ind w:left="56" w:right="46"/>
            </w:pPr>
            <w:r>
              <w:t>всего</w:t>
            </w:r>
            <w:r>
              <w:rPr>
                <w:spacing w:val="-2"/>
              </w:rPr>
              <w:t xml:space="preserve"> периода</w:t>
            </w:r>
          </w:p>
        </w:tc>
      </w:tr>
      <w:tr w:rsidR="007B40DD">
        <w:trPr>
          <w:trHeight w:val="151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13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ind w:right="294"/>
              <w:jc w:val="left"/>
            </w:pPr>
            <w:r>
              <w:t>Организация контроля за использованием средств местного бюджета, муниципального имущества, финансово-хозяйственной деятельностью школы, в том числе: законности формирования и расходования</w:t>
            </w:r>
          </w:p>
          <w:p w:rsidR="007B40DD" w:rsidRDefault="002573D7">
            <w:pPr>
              <w:pStyle w:val="TableParagraph"/>
              <w:spacing w:line="252" w:lineRule="exact"/>
              <w:jc w:val="left"/>
            </w:pPr>
            <w:r>
              <w:t>В</w:t>
            </w:r>
            <w:r w:rsidR="00266704">
              <w:t>небюджетных</w:t>
            </w:r>
            <w:r>
              <w:t xml:space="preserve"> </w:t>
            </w:r>
            <w:r w:rsidR="00266704">
              <w:t>средств;</w:t>
            </w:r>
            <w:r>
              <w:t xml:space="preserve"> </w:t>
            </w:r>
            <w:r w:rsidR="00266704">
              <w:t>распределения</w:t>
            </w:r>
            <w:r>
              <w:t xml:space="preserve"> </w:t>
            </w:r>
            <w:r w:rsidR="00266704">
              <w:t>стимулирующей части фонда оплаты труда.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106"/>
              <w:jc w:val="left"/>
            </w:pPr>
            <w:r>
              <w:t>В</w:t>
            </w:r>
            <w:r w:rsidR="002573D7">
              <w:t xml:space="preserve"> </w:t>
            </w:r>
            <w:r>
              <w:rPr>
                <w:spacing w:val="-2"/>
              </w:rPr>
              <w:t>течение</w:t>
            </w:r>
          </w:p>
          <w:p w:rsidR="007B40DD" w:rsidRDefault="00266704">
            <w:pPr>
              <w:pStyle w:val="TableParagraph"/>
              <w:spacing w:before="1" w:line="240" w:lineRule="auto"/>
              <w:ind w:left="106"/>
              <w:jc w:val="left"/>
            </w:pPr>
            <w:r>
              <w:t>всего</w:t>
            </w:r>
            <w:r>
              <w:rPr>
                <w:spacing w:val="-2"/>
              </w:rPr>
              <w:t xml:space="preserve"> периода</w:t>
            </w:r>
          </w:p>
        </w:tc>
      </w:tr>
      <w:tr w:rsidR="007B40DD">
        <w:trPr>
          <w:trHeight w:val="1264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jc w:val="left"/>
            </w:pPr>
            <w:r>
              <w:t>Организация и проведение мероприятий по антикоррупционному образованию обучающихся, проведение</w:t>
            </w:r>
            <w:r w:rsidR="002573D7">
              <w:t xml:space="preserve"> </w:t>
            </w:r>
            <w:r>
              <w:t>мероприятий,</w:t>
            </w:r>
            <w:r w:rsidR="002573D7">
              <w:t xml:space="preserve"> </w:t>
            </w:r>
            <w:r>
              <w:t>направленных</w:t>
            </w:r>
            <w:r w:rsidR="002573D7">
              <w:t xml:space="preserve"> </w:t>
            </w:r>
            <w:r>
              <w:t>на</w:t>
            </w:r>
            <w:r w:rsidR="002573D7">
              <w:t xml:space="preserve"> </w:t>
            </w:r>
            <w:r>
              <w:t>решение</w:t>
            </w:r>
          </w:p>
          <w:p w:rsidR="007B40DD" w:rsidRDefault="002573D7">
            <w:pPr>
              <w:pStyle w:val="TableParagraph"/>
              <w:spacing w:line="252" w:lineRule="exact"/>
              <w:jc w:val="left"/>
            </w:pPr>
            <w:r>
              <w:t>З</w:t>
            </w:r>
            <w:r w:rsidR="00266704">
              <w:t>адач</w:t>
            </w:r>
            <w:r>
              <w:t xml:space="preserve"> </w:t>
            </w:r>
            <w:r w:rsidR="00266704">
              <w:t>формирования</w:t>
            </w:r>
            <w:r>
              <w:t xml:space="preserve"> </w:t>
            </w:r>
            <w:r w:rsidR="00266704">
              <w:t>антикоррупционного</w:t>
            </w:r>
            <w:r>
              <w:t xml:space="preserve"> </w:t>
            </w:r>
            <w:r w:rsidR="00266704">
              <w:t>мировоззрения, повышения уровня правосознания и правовой культуры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0" w:lineRule="auto"/>
              <w:ind w:left="451" w:right="445" w:firstLine="2"/>
            </w:pPr>
            <w:r>
              <w:rPr>
                <w:spacing w:val="-2"/>
              </w:rPr>
              <w:t>Классные руководители, библиотекарь, вожатая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4" w:right="46"/>
            </w:pPr>
            <w:proofErr w:type="spellStart"/>
            <w:r>
              <w:t>Втечение</w:t>
            </w:r>
            <w:r>
              <w:rPr>
                <w:spacing w:val="-4"/>
              </w:rPr>
              <w:t>года</w:t>
            </w:r>
            <w:proofErr w:type="spellEnd"/>
          </w:p>
        </w:tc>
      </w:tr>
    </w:tbl>
    <w:p w:rsidR="007B40DD" w:rsidRDefault="007B40DD">
      <w:pPr>
        <w:sectPr w:rsidR="007B40DD">
          <w:type w:val="continuous"/>
          <w:pgSz w:w="11910" w:h="16840"/>
          <w:pgMar w:top="1040" w:right="440" w:bottom="1286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727"/>
        <w:gridCol w:w="2268"/>
        <w:gridCol w:w="1699"/>
      </w:tblGrid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jc w:val="left"/>
            </w:pPr>
            <w:r>
              <w:t>Проведение</w:t>
            </w:r>
            <w:r w:rsidR="002573D7">
              <w:t xml:space="preserve"> </w:t>
            </w:r>
            <w:r>
              <w:t>просветительских</w:t>
            </w:r>
            <w:r w:rsidR="002573D7">
              <w:t xml:space="preserve"> </w:t>
            </w:r>
            <w:r>
              <w:rPr>
                <w:spacing w:val="-2"/>
              </w:rPr>
              <w:t>мероприятий,</w:t>
            </w:r>
          </w:p>
          <w:p w:rsidR="007B40DD" w:rsidRDefault="002573D7">
            <w:pPr>
              <w:pStyle w:val="TableParagraph"/>
              <w:spacing w:line="252" w:lineRule="exact"/>
              <w:jc w:val="left"/>
            </w:pPr>
            <w:r>
              <w:t>н</w:t>
            </w:r>
            <w:r w:rsidR="00266704">
              <w:t>аправленных</w:t>
            </w:r>
            <w:r>
              <w:t xml:space="preserve"> </w:t>
            </w:r>
            <w:r w:rsidR="00266704">
              <w:t>на</w:t>
            </w:r>
            <w:r>
              <w:t xml:space="preserve"> </w:t>
            </w:r>
            <w:r w:rsidR="00266704">
              <w:t>формирование</w:t>
            </w:r>
            <w:r>
              <w:t xml:space="preserve"> </w:t>
            </w:r>
            <w:r w:rsidR="00266704">
              <w:t>антикоррупционного поведения работников образовательного учреждения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293" w:firstLine="232"/>
              <w:jc w:val="left"/>
            </w:pPr>
            <w:r>
              <w:t>Комиссия</w:t>
            </w:r>
            <w:r w:rsidR="002573D7">
              <w:t xml:space="preserve"> </w:t>
            </w:r>
            <w:r>
              <w:rPr>
                <w:spacing w:val="-5"/>
              </w:rPr>
              <w:t>по</w:t>
            </w:r>
          </w:p>
          <w:p w:rsidR="007B40DD" w:rsidRDefault="00266704">
            <w:pPr>
              <w:pStyle w:val="TableParagraph"/>
              <w:spacing w:line="252" w:lineRule="exact"/>
              <w:ind w:left="218" w:firstLine="74"/>
              <w:jc w:val="left"/>
            </w:pPr>
            <w:r>
              <w:rPr>
                <w:spacing w:val="-2"/>
              </w:rPr>
              <w:t xml:space="preserve">противодействию </w:t>
            </w:r>
            <w:r>
              <w:t>коррупции</w:t>
            </w:r>
            <w:r w:rsidR="002573D7">
              <w:t xml:space="preserve"> </w:t>
            </w:r>
            <w:r>
              <w:t>в</w:t>
            </w:r>
            <w:r w:rsidR="002573D7"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4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760"/>
        </w:trPr>
        <w:tc>
          <w:tcPr>
            <w:tcW w:w="665" w:type="dxa"/>
          </w:tcPr>
          <w:p w:rsidR="007B40DD" w:rsidRDefault="00266704">
            <w:pPr>
              <w:pStyle w:val="TableParagraph"/>
              <w:spacing w:line="249" w:lineRule="exact"/>
              <w:ind w:left="65" w:right="53"/>
            </w:pPr>
            <w:r>
              <w:rPr>
                <w:spacing w:val="-5"/>
              </w:rPr>
              <w:t>16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52" w:lineRule="exact"/>
              <w:jc w:val="left"/>
            </w:pPr>
            <w:r>
              <w:t>Размещение на сайте школы информации об антикоррупционных</w:t>
            </w:r>
            <w:r w:rsidR="002573D7">
              <w:t xml:space="preserve"> </w:t>
            </w:r>
            <w:r>
              <w:t>мероприятиях</w:t>
            </w:r>
            <w:r w:rsidR="002573D7">
              <w:t xml:space="preserve"> </w:t>
            </w:r>
            <w:r>
              <w:t>и</w:t>
            </w:r>
            <w:r w:rsidR="002573D7">
              <w:t xml:space="preserve"> </w:t>
            </w:r>
            <w:r>
              <w:t>нормативной</w:t>
            </w:r>
            <w:r w:rsidR="002573D7">
              <w:t xml:space="preserve"> </w:t>
            </w:r>
            <w:r>
              <w:t>базы</w:t>
            </w:r>
            <w:r w:rsidR="002573D7">
              <w:t xml:space="preserve"> </w:t>
            </w:r>
            <w:r>
              <w:t>в сфере противодействия коррупции.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52" w:lineRule="exact"/>
              <w:ind w:left="218" w:right="211" w:hanging="3"/>
            </w:pPr>
            <w:r>
              <w:t>Ответственный за ведение</w:t>
            </w:r>
            <w:r w:rsidR="002573D7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сайта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9" w:lineRule="exact"/>
              <w:ind w:left="54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17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0" w:lineRule="auto"/>
              <w:jc w:val="left"/>
            </w:pPr>
            <w:r>
              <w:t>Организация</w:t>
            </w:r>
            <w:r w:rsidR="002573D7">
              <w:t xml:space="preserve"> </w:t>
            </w:r>
            <w:r>
              <w:t>контроля</w:t>
            </w:r>
            <w:r w:rsidR="002573D7">
              <w:t xml:space="preserve"> </w:t>
            </w:r>
            <w:r>
              <w:t>за</w:t>
            </w:r>
            <w:r w:rsidR="002573D7">
              <w:t xml:space="preserve"> </w:t>
            </w:r>
            <w:r>
              <w:t>соблюдением</w:t>
            </w:r>
            <w:r w:rsidR="002573D7">
              <w:t xml:space="preserve"> </w:t>
            </w:r>
            <w:r>
              <w:t>педагогическими работниками школы Кодекса этики и служебного</w:t>
            </w:r>
          </w:p>
          <w:p w:rsidR="007B40DD" w:rsidRDefault="002573D7">
            <w:pPr>
              <w:pStyle w:val="TableParagraph"/>
              <w:spacing w:line="238" w:lineRule="exact"/>
              <w:jc w:val="left"/>
            </w:pPr>
            <w:r>
              <w:t>п</w:t>
            </w:r>
            <w:r w:rsidR="00266704">
              <w:t>оведения</w:t>
            </w:r>
            <w:r>
              <w:t xml:space="preserve"> </w:t>
            </w:r>
            <w:r w:rsidR="00266704">
              <w:rPr>
                <w:spacing w:val="-2"/>
              </w:rPr>
              <w:t>сотрудников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0" w:lineRule="auto"/>
              <w:ind w:left="293" w:right="288" w:firstLine="3"/>
            </w:pPr>
            <w:r>
              <w:t xml:space="preserve">Комиссия по </w:t>
            </w:r>
            <w:r>
              <w:rPr>
                <w:spacing w:val="-2"/>
              </w:rPr>
              <w:t>противодействию</w:t>
            </w:r>
          </w:p>
          <w:p w:rsidR="007B40DD" w:rsidRDefault="002573D7">
            <w:pPr>
              <w:pStyle w:val="TableParagraph"/>
              <w:spacing w:line="238" w:lineRule="exact"/>
              <w:ind w:left="8" w:right="1"/>
            </w:pPr>
            <w:r>
              <w:t>кор</w:t>
            </w:r>
            <w:r w:rsidR="00266704">
              <w:t>рупции</w:t>
            </w:r>
            <w:r>
              <w:t xml:space="preserve"> </w:t>
            </w:r>
            <w:r w:rsidR="00266704">
              <w:t>в</w:t>
            </w:r>
            <w:r>
              <w:t xml:space="preserve"> </w:t>
            </w:r>
            <w:r w:rsidR="00266704">
              <w:rPr>
                <w:spacing w:val="-2"/>
              </w:rPr>
              <w:t>школе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4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1319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18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2" w:lineRule="auto"/>
              <w:jc w:val="left"/>
            </w:pPr>
            <w:r>
              <w:t>Организация</w:t>
            </w:r>
            <w:r w:rsidR="002573D7">
              <w:t xml:space="preserve"> </w:t>
            </w:r>
            <w:r>
              <w:t>систематического</w:t>
            </w:r>
            <w:r w:rsidR="002573D7">
              <w:t xml:space="preserve"> </w:t>
            </w:r>
            <w:r>
              <w:t>контроля</w:t>
            </w:r>
            <w:r w:rsidR="002573D7">
              <w:t xml:space="preserve"> </w:t>
            </w:r>
            <w:r>
              <w:t>за</w:t>
            </w:r>
            <w:r w:rsidR="002573D7">
              <w:t xml:space="preserve"> </w:t>
            </w:r>
            <w:r>
              <w:t>получением, учетом, хранением, заполнением и порядком выдачи</w:t>
            </w:r>
          </w:p>
          <w:p w:rsidR="007B40DD" w:rsidRDefault="00266704">
            <w:pPr>
              <w:pStyle w:val="TableParagraph"/>
              <w:spacing w:line="240" w:lineRule="auto"/>
              <w:ind w:right="294"/>
              <w:jc w:val="left"/>
            </w:pPr>
            <w:r>
              <w:t>документов государственного образца об основном общем</w:t>
            </w:r>
            <w:r w:rsidR="002573D7">
              <w:t xml:space="preserve"> </w:t>
            </w:r>
            <w:r>
              <w:t>образовании</w:t>
            </w:r>
            <w:r w:rsidR="002573D7">
              <w:t xml:space="preserve"> </w:t>
            </w:r>
            <w:r>
              <w:t>и</w:t>
            </w:r>
            <w:r w:rsidR="002573D7">
              <w:t xml:space="preserve"> </w:t>
            </w:r>
            <w:r>
              <w:t>о</w:t>
            </w:r>
            <w:r w:rsidR="002573D7">
              <w:t xml:space="preserve"> </w:t>
            </w:r>
            <w:r>
              <w:t>среднем</w:t>
            </w:r>
            <w:r w:rsidR="002573D7">
              <w:t xml:space="preserve"> </w:t>
            </w:r>
            <w:r>
              <w:t>общем</w:t>
            </w:r>
            <w:r w:rsidR="002573D7">
              <w:t xml:space="preserve"> </w:t>
            </w:r>
            <w:r>
              <w:t>образовании. Определение ответственности должностных лиц.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ind w:left="8" w:right="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4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19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jc w:val="left"/>
            </w:pPr>
            <w:r>
              <w:t>Контроль</w:t>
            </w:r>
            <w:r w:rsidR="002573D7">
              <w:t xml:space="preserve"> </w:t>
            </w:r>
            <w:r>
              <w:t>за</w:t>
            </w:r>
            <w:r w:rsidR="002573D7">
              <w:t xml:space="preserve"> </w:t>
            </w:r>
            <w:r>
              <w:t>недопущением</w:t>
            </w:r>
            <w:r w:rsidR="002573D7">
              <w:t xml:space="preserve"> </w:t>
            </w:r>
            <w:r>
              <w:t>фактов</w:t>
            </w:r>
            <w:r w:rsidR="002573D7">
              <w:t xml:space="preserve"> </w:t>
            </w:r>
            <w:r>
              <w:rPr>
                <w:spacing w:val="-2"/>
              </w:rPr>
              <w:t>неправомерного</w:t>
            </w:r>
          </w:p>
          <w:p w:rsidR="007B40DD" w:rsidRDefault="002573D7">
            <w:pPr>
              <w:pStyle w:val="TableParagraph"/>
              <w:spacing w:line="252" w:lineRule="exact"/>
              <w:jc w:val="left"/>
            </w:pPr>
            <w:r>
              <w:t>в</w:t>
            </w:r>
            <w:r w:rsidR="00266704">
              <w:t>зимания</w:t>
            </w:r>
            <w:r>
              <w:t xml:space="preserve"> </w:t>
            </w:r>
            <w:r w:rsidR="00266704">
              <w:t>денежных</w:t>
            </w:r>
            <w:r>
              <w:t xml:space="preserve"> </w:t>
            </w:r>
            <w:r w:rsidR="00266704">
              <w:t>средств</w:t>
            </w:r>
            <w:r>
              <w:t xml:space="preserve"> </w:t>
            </w:r>
            <w:r w:rsidR="00266704">
              <w:t>с</w:t>
            </w:r>
            <w:r>
              <w:t xml:space="preserve"> </w:t>
            </w:r>
            <w:r w:rsidR="00266704">
              <w:t>родителей(законных представителей) в школе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2" w:lineRule="auto"/>
              <w:ind w:left="168" w:right="158" w:firstLine="163"/>
              <w:jc w:val="left"/>
            </w:pPr>
            <w:r>
              <w:t>Директор школы Управляющий</w:t>
            </w:r>
            <w:r w:rsidR="002573D7">
              <w:t xml:space="preserve"> </w:t>
            </w:r>
            <w:r>
              <w:t>совет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4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760"/>
        </w:trPr>
        <w:tc>
          <w:tcPr>
            <w:tcW w:w="665" w:type="dxa"/>
          </w:tcPr>
          <w:p w:rsidR="007B40DD" w:rsidRDefault="00266704">
            <w:pPr>
              <w:pStyle w:val="TableParagraph"/>
              <w:spacing w:line="249" w:lineRule="exact"/>
              <w:ind w:left="65" w:right="53"/>
            </w:pPr>
            <w:r>
              <w:rPr>
                <w:spacing w:val="-5"/>
              </w:rPr>
              <w:t>20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8" w:lineRule="exact"/>
              <w:jc w:val="left"/>
            </w:pPr>
            <w:r>
              <w:t>Представление</w:t>
            </w:r>
            <w:r w:rsidR="002573D7">
              <w:t xml:space="preserve"> </w:t>
            </w:r>
            <w:r>
              <w:t>отчета</w:t>
            </w:r>
            <w:r w:rsidR="002573D7">
              <w:t xml:space="preserve"> </w:t>
            </w:r>
            <w:r>
              <w:t>о</w:t>
            </w:r>
            <w:r w:rsidR="002573D7">
              <w:t xml:space="preserve"> </w:t>
            </w:r>
            <w:r>
              <w:t>результатах</w:t>
            </w:r>
            <w:r w:rsidR="002573D7">
              <w:t xml:space="preserve"> </w:t>
            </w:r>
            <w:r>
              <w:rPr>
                <w:spacing w:val="-2"/>
              </w:rPr>
              <w:t>самообследования</w:t>
            </w:r>
          </w:p>
          <w:p w:rsidR="007B40DD" w:rsidRDefault="00266704">
            <w:pPr>
              <w:pStyle w:val="TableParagraph"/>
              <w:tabs>
                <w:tab w:val="left" w:pos="2205"/>
                <w:tab w:val="left" w:pos="3762"/>
                <w:tab w:val="left" w:pos="4313"/>
              </w:tabs>
              <w:spacing w:line="252" w:lineRule="exact"/>
              <w:ind w:right="99"/>
              <w:jc w:val="left"/>
            </w:pPr>
            <w:r>
              <w:rPr>
                <w:spacing w:val="-2"/>
              </w:rPr>
              <w:t>образовательного</w:t>
            </w:r>
            <w:r>
              <w:tab/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расходовании </w:t>
            </w:r>
            <w:r>
              <w:t>бюджетных и привлеченных средств.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9" w:lineRule="exact"/>
              <w:ind w:left="8" w:right="3"/>
            </w:pPr>
            <w:r>
              <w:t>Директор</w:t>
            </w:r>
            <w:r w:rsidR="002573D7"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spacing w:line="249" w:lineRule="exact"/>
              <w:ind w:left="13" w:right="59"/>
            </w:pPr>
            <w:r>
              <w:t>1 раз в</w:t>
            </w:r>
            <w:r w:rsidR="002573D7"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7B40DD">
        <w:trPr>
          <w:trHeight w:val="506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21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spacing w:line="246" w:lineRule="exact"/>
              <w:jc w:val="left"/>
            </w:pPr>
            <w:r>
              <w:t>Участие</w:t>
            </w:r>
            <w:r w:rsidR="002573D7">
              <w:t xml:space="preserve"> </w:t>
            </w:r>
            <w:r>
              <w:t>в</w:t>
            </w:r>
            <w:r w:rsidR="002573D7">
              <w:t xml:space="preserve"> </w:t>
            </w:r>
            <w:r>
              <w:t>конкурсах</w:t>
            </w:r>
            <w:r w:rsidR="002573D7">
              <w:t xml:space="preserve"> </w:t>
            </w:r>
            <w:r>
              <w:t>и</w:t>
            </w:r>
            <w:r w:rsidR="002573D7">
              <w:t xml:space="preserve"> </w:t>
            </w:r>
            <w:r>
              <w:t>акциях</w:t>
            </w:r>
            <w:r w:rsidR="002573D7">
              <w:t xml:space="preserve"> </w:t>
            </w:r>
            <w:r>
              <w:t>различного</w:t>
            </w:r>
            <w:r w:rsidR="002573D7">
              <w:t xml:space="preserve"> </w:t>
            </w:r>
            <w:r>
              <w:rPr>
                <w:spacing w:val="-2"/>
              </w:rPr>
              <w:t>уровня</w:t>
            </w:r>
          </w:p>
          <w:p w:rsidR="007B40DD" w:rsidRDefault="002573D7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а</w:t>
            </w:r>
            <w:r w:rsidR="00266704">
              <w:rPr>
                <w:spacing w:val="-2"/>
              </w:rPr>
              <w:t>нтикоррупционной</w:t>
            </w:r>
            <w:r>
              <w:rPr>
                <w:spacing w:val="-2"/>
              </w:rPr>
              <w:t xml:space="preserve"> </w:t>
            </w:r>
            <w:r w:rsidR="00266704">
              <w:rPr>
                <w:spacing w:val="-2"/>
              </w:rPr>
              <w:t>направленности</w:t>
            </w:r>
          </w:p>
        </w:tc>
        <w:tc>
          <w:tcPr>
            <w:tcW w:w="2268" w:type="dxa"/>
          </w:tcPr>
          <w:p w:rsidR="007B40DD" w:rsidRDefault="002573D7">
            <w:pPr>
              <w:pStyle w:val="TableParagraph"/>
              <w:spacing w:line="246" w:lineRule="exact"/>
              <w:ind w:left="8" w:right="6"/>
            </w:pPr>
            <w:r>
              <w:rPr>
                <w:spacing w:val="-2"/>
              </w:rPr>
              <w:t>К</w:t>
            </w:r>
            <w:r w:rsidR="00266704">
              <w:rPr>
                <w:spacing w:val="-2"/>
              </w:rPr>
              <w:t>лассные</w:t>
            </w:r>
          </w:p>
          <w:p w:rsidR="007B40DD" w:rsidRDefault="00266704">
            <w:pPr>
              <w:pStyle w:val="TableParagraph"/>
              <w:spacing w:line="240" w:lineRule="exact"/>
              <w:ind w:left="8" w:right="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4" w:right="46"/>
            </w:pPr>
            <w:r>
              <w:t>В</w:t>
            </w:r>
            <w:r w:rsidR="002573D7">
              <w:t xml:space="preserve"> </w:t>
            </w:r>
            <w:r>
              <w:t>течение</w:t>
            </w:r>
            <w:r w:rsidR="002573D7"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7B40DD">
        <w:trPr>
          <w:trHeight w:val="758"/>
        </w:trPr>
        <w:tc>
          <w:tcPr>
            <w:tcW w:w="665" w:type="dxa"/>
          </w:tcPr>
          <w:p w:rsidR="007B40DD" w:rsidRDefault="00266704">
            <w:pPr>
              <w:pStyle w:val="TableParagraph"/>
              <w:ind w:left="65" w:right="53"/>
            </w:pPr>
            <w:r>
              <w:rPr>
                <w:spacing w:val="-5"/>
              </w:rPr>
              <w:t>22</w:t>
            </w:r>
          </w:p>
        </w:tc>
        <w:tc>
          <w:tcPr>
            <w:tcW w:w="5727" w:type="dxa"/>
          </w:tcPr>
          <w:p w:rsidR="007B40DD" w:rsidRDefault="00266704">
            <w:pPr>
              <w:pStyle w:val="TableParagraph"/>
              <w:tabs>
                <w:tab w:val="left" w:pos="1624"/>
                <w:tab w:val="left" w:pos="2463"/>
                <w:tab w:val="left" w:pos="3749"/>
                <w:tab w:val="left" w:pos="4503"/>
                <w:tab w:val="left" w:pos="5388"/>
              </w:tabs>
              <w:spacing w:line="240" w:lineRule="auto"/>
              <w:ind w:right="97"/>
              <w:jc w:val="left"/>
            </w:pPr>
            <w:r>
              <w:rPr>
                <w:spacing w:val="-2"/>
              </w:rPr>
              <w:t>Рассмотрение</w:t>
            </w:r>
            <w:r>
              <w:tab/>
            </w:r>
            <w:r>
              <w:rPr>
                <w:spacing w:val="-2"/>
              </w:rPr>
              <w:t>итогов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противодействию коррупции</w:t>
            </w:r>
          </w:p>
        </w:tc>
        <w:tc>
          <w:tcPr>
            <w:tcW w:w="2268" w:type="dxa"/>
          </w:tcPr>
          <w:p w:rsidR="007B40DD" w:rsidRDefault="00266704">
            <w:pPr>
              <w:pStyle w:val="TableParagraph"/>
              <w:spacing w:line="240" w:lineRule="auto"/>
              <w:ind w:left="562" w:right="554" w:hanging="2"/>
            </w:pPr>
            <w:r>
              <w:rPr>
                <w:spacing w:val="-2"/>
              </w:rPr>
              <w:t>Директор, заместитель</w:t>
            </w:r>
          </w:p>
          <w:p w:rsidR="007B40DD" w:rsidRDefault="002573D7">
            <w:pPr>
              <w:pStyle w:val="TableParagraph"/>
              <w:spacing w:line="238" w:lineRule="exact"/>
              <w:ind w:left="8"/>
            </w:pPr>
            <w:r>
              <w:t>д</w:t>
            </w:r>
            <w:r w:rsidR="00266704">
              <w:t>иректора</w:t>
            </w:r>
            <w:r>
              <w:t xml:space="preserve"> </w:t>
            </w:r>
            <w:r w:rsidR="00266704">
              <w:t>по</w:t>
            </w:r>
            <w:r>
              <w:t xml:space="preserve"> </w:t>
            </w:r>
            <w:r w:rsidR="00266704">
              <w:rPr>
                <w:spacing w:val="-5"/>
              </w:rPr>
              <w:t>УВР</w:t>
            </w:r>
          </w:p>
        </w:tc>
        <w:tc>
          <w:tcPr>
            <w:tcW w:w="1699" w:type="dxa"/>
          </w:tcPr>
          <w:p w:rsidR="007B40DD" w:rsidRDefault="00266704">
            <w:pPr>
              <w:pStyle w:val="TableParagraph"/>
              <w:ind w:left="59" w:right="46"/>
            </w:pPr>
            <w:r>
              <w:rPr>
                <w:spacing w:val="-5"/>
              </w:rPr>
              <w:t>Май</w:t>
            </w:r>
          </w:p>
        </w:tc>
      </w:tr>
      <w:tr w:rsidR="005A4EC2" w:rsidTr="0091536C">
        <w:trPr>
          <w:trHeight w:val="758"/>
        </w:trPr>
        <w:tc>
          <w:tcPr>
            <w:tcW w:w="665" w:type="dxa"/>
          </w:tcPr>
          <w:p w:rsidR="005A4EC2" w:rsidRPr="00D43FB9" w:rsidRDefault="005A4EC2" w:rsidP="005A4EC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23</w:t>
            </w:r>
          </w:p>
        </w:tc>
        <w:tc>
          <w:tcPr>
            <w:tcW w:w="5727" w:type="dxa"/>
          </w:tcPr>
          <w:p w:rsidR="005A4EC2" w:rsidRPr="00D43FB9" w:rsidRDefault="005A4EC2" w:rsidP="00C94853">
            <w:pPr>
              <w:rPr>
                <w:color w:val="222222"/>
                <w:sz w:val="24"/>
                <w:szCs w:val="24"/>
              </w:rPr>
            </w:pPr>
            <w:r w:rsidRPr="00D43FB9">
              <w:rPr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2268" w:type="dxa"/>
            <w:vAlign w:val="center"/>
          </w:tcPr>
          <w:p w:rsidR="005A4EC2" w:rsidRDefault="005A4EC2" w:rsidP="005A4EC2">
            <w:pPr>
              <w:pStyle w:val="TableParagraph"/>
              <w:spacing w:line="240" w:lineRule="auto"/>
              <w:ind w:left="562" w:right="554" w:hanging="2"/>
            </w:pPr>
            <w:r>
              <w:rPr>
                <w:spacing w:val="-2"/>
              </w:rPr>
              <w:t>Директор, заместитель</w:t>
            </w:r>
          </w:p>
          <w:p w:rsidR="005A4EC2" w:rsidRPr="00D43FB9" w:rsidRDefault="005A4EC2" w:rsidP="005A4EC2">
            <w:pPr>
              <w:jc w:val="center"/>
              <w:rPr>
                <w:sz w:val="24"/>
                <w:szCs w:val="24"/>
              </w:rPr>
            </w:pPr>
            <w:r>
              <w:t xml:space="preserve">директора по </w:t>
            </w:r>
            <w:r>
              <w:rPr>
                <w:spacing w:val="-5"/>
              </w:rPr>
              <w:t>УВР</w:t>
            </w:r>
          </w:p>
        </w:tc>
        <w:tc>
          <w:tcPr>
            <w:tcW w:w="1699" w:type="dxa"/>
            <w:vAlign w:val="center"/>
          </w:tcPr>
          <w:p w:rsidR="005A4EC2" w:rsidRPr="00D43FB9" w:rsidRDefault="005A4EC2" w:rsidP="005A4EC2">
            <w:pPr>
              <w:jc w:val="center"/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</w:tr>
    </w:tbl>
    <w:p w:rsidR="00266704" w:rsidRDefault="00266704"/>
    <w:sectPr w:rsidR="00266704" w:rsidSect="007B40DD">
      <w:type w:val="continuous"/>
      <w:pgSz w:w="11910" w:h="16840"/>
      <w:pgMar w:top="110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40DD"/>
    <w:rsid w:val="002573D7"/>
    <w:rsid w:val="00266704"/>
    <w:rsid w:val="005A4EC2"/>
    <w:rsid w:val="007B40DD"/>
    <w:rsid w:val="008B6714"/>
    <w:rsid w:val="00A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A6EC"/>
  <w15:docId w15:val="{8E170ACB-AD46-49DF-B83F-A93CF2B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40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0DD"/>
    <w:pPr>
      <w:spacing w:before="1"/>
      <w:ind w:left="488"/>
    </w:pPr>
    <w:rPr>
      <w:b/>
      <w:bCs/>
    </w:rPr>
  </w:style>
  <w:style w:type="paragraph" w:styleId="a4">
    <w:name w:val="List Paragraph"/>
    <w:basedOn w:val="a"/>
    <w:uiPriority w:val="1"/>
    <w:qFormat/>
    <w:rsid w:val="007B40DD"/>
  </w:style>
  <w:style w:type="paragraph" w:customStyle="1" w:styleId="TableParagraph">
    <w:name w:val="Table Paragraph"/>
    <w:basedOn w:val="a"/>
    <w:uiPriority w:val="1"/>
    <w:qFormat/>
    <w:rsid w:val="007B40DD"/>
    <w:pPr>
      <w:spacing w:line="247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</dc:creator>
  <cp:lastModifiedBy>Румия</cp:lastModifiedBy>
  <cp:revision>4</cp:revision>
  <dcterms:created xsi:type="dcterms:W3CDTF">2024-09-16T07:09:00Z</dcterms:created>
  <dcterms:modified xsi:type="dcterms:W3CDTF">2024-10-06T22:11:00Z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